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562C1" w:rsidRDefault="00000000">
      <w:r>
        <w:t xml:space="preserve"> </w:t>
      </w:r>
      <w:proofErr w:type="gramStart"/>
      <w:r>
        <w:t>Plot(</w:t>
      </w:r>
      <w:proofErr w:type="gramEnd"/>
      <w:r>
        <w:t>)</w:t>
      </w:r>
    </w:p>
    <w:p w14:paraId="00000002" w14:textId="77777777" w:rsidR="009562C1" w:rsidRDefault="00000000">
      <w:r>
        <w:t xml:space="preserve"> {</w:t>
      </w:r>
    </w:p>
    <w:p w14:paraId="00000003" w14:textId="77777777" w:rsidR="009562C1" w:rsidRDefault="00000000">
      <w:r>
        <w:t xml:space="preserve">  </w:t>
      </w:r>
      <w:proofErr w:type="gramStart"/>
      <w:r>
        <w:t>Sequence(</w:t>
      </w:r>
      <w:proofErr w:type="gramEnd"/>
      <w:r>
        <w:t>)</w:t>
      </w:r>
    </w:p>
    <w:p w14:paraId="00000004" w14:textId="77777777" w:rsidR="009562C1" w:rsidRDefault="00000000">
      <w:r>
        <w:t xml:space="preserve">  {</w:t>
      </w:r>
    </w:p>
    <w:p w14:paraId="00000005" w14:textId="77777777" w:rsidR="009562C1" w:rsidRDefault="00000000">
      <w:r>
        <w:t xml:space="preserve">   </w:t>
      </w:r>
      <w:proofErr w:type="spellStart"/>
      <w:r>
        <w:t>Zero_</w:t>
      </w:r>
      <w:proofErr w:type="gramStart"/>
      <w:r>
        <w:t>Boundary</w:t>
      </w:r>
      <w:proofErr w:type="spellEnd"/>
      <w:r>
        <w:t>(</w:t>
      </w:r>
      <w:proofErr w:type="gramEnd"/>
      <w:r>
        <w:t>"Start of churchyard burial");</w:t>
      </w:r>
    </w:p>
    <w:p w14:paraId="00000006" w14:textId="77777777" w:rsidR="009562C1" w:rsidRDefault="00000000">
      <w:r>
        <w:t xml:space="preserve">   </w:t>
      </w:r>
      <w:proofErr w:type="gramStart"/>
      <w:r>
        <w:t>Phase(</w:t>
      </w:r>
      <w:proofErr w:type="gramEnd"/>
      <w:r>
        <w:t>)</w:t>
      </w:r>
    </w:p>
    <w:p w14:paraId="00000007" w14:textId="77777777" w:rsidR="009562C1" w:rsidRDefault="00000000">
      <w:r>
        <w:t xml:space="preserve">   {</w:t>
      </w:r>
    </w:p>
    <w:p w14:paraId="00000008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23.2",993,25);</w:t>
      </w:r>
    </w:p>
    <w:p w14:paraId="00000009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24.1",991,26);</w:t>
      </w:r>
    </w:p>
    <w:p w14:paraId="0000000A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</w:t>
      </w:r>
      <w:proofErr w:type="spellStart"/>
      <w:r>
        <w:t>Fardhem</w:t>
      </w:r>
      <w:proofErr w:type="spellEnd"/>
      <w:r>
        <w:t xml:space="preserve"> 1.1",975,24);</w:t>
      </w:r>
    </w:p>
    <w:p w14:paraId="0000000B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22.1",970,25);</w:t>
      </w:r>
    </w:p>
    <w:p w14:paraId="0000000C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19.1",964,25);</w:t>
      </w:r>
    </w:p>
    <w:p w14:paraId="0000000D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25.1",953,27);</w:t>
      </w:r>
    </w:p>
    <w:p w14:paraId="0000000E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21.1",802,25);</w:t>
      </w:r>
    </w:p>
    <w:p w14:paraId="0000000F" w14:textId="77777777" w:rsidR="009562C1" w:rsidRDefault="00000000">
      <w:r>
        <w:tab/>
        <w:t>Curve("IntCal20","intcal20.14c");</w:t>
      </w:r>
    </w:p>
    <w:p w14:paraId="00000010" w14:textId="77777777" w:rsidR="009562C1" w:rsidRDefault="00000000">
      <w:r>
        <w:tab/>
        <w:t>Curve("Marine20","marine20.14c");</w:t>
      </w:r>
    </w:p>
    <w:p w14:paraId="00000011" w14:textId="77777777" w:rsidR="009562C1" w:rsidRDefault="00000000">
      <w:r>
        <w:tab/>
      </w:r>
      <w:proofErr w:type="spellStart"/>
      <w:r>
        <w:t>Delta_R</w:t>
      </w:r>
      <w:proofErr w:type="spellEnd"/>
      <w:r>
        <w:t>("LocalMarine",12,52);</w:t>
      </w:r>
    </w:p>
    <w:p w14:paraId="00000012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"Mixed","IntCal20","LocalMarine",7.7, 10);</w:t>
      </w:r>
    </w:p>
    <w:p w14:paraId="00000013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</w:t>
      </w:r>
      <w:proofErr w:type="spellStart"/>
      <w:r>
        <w:t>Havdhem</w:t>
      </w:r>
      <w:proofErr w:type="spellEnd"/>
      <w:r>
        <w:t xml:space="preserve"> 1.1",1038,24);</w:t>
      </w:r>
    </w:p>
    <w:p w14:paraId="00000014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"Mixed","IntCal20","LocalMarine",7.7, 10);</w:t>
      </w:r>
    </w:p>
    <w:p w14:paraId="00000015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</w:t>
      </w:r>
      <w:proofErr w:type="spellStart"/>
      <w:r>
        <w:t>Stånga</w:t>
      </w:r>
      <w:proofErr w:type="spellEnd"/>
      <w:r>
        <w:t xml:space="preserve"> 2.1",1021,25);</w:t>
      </w:r>
    </w:p>
    <w:p w14:paraId="00000016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"Mixed","IntCal20","LocalMarine",15.4, 10);</w:t>
      </w:r>
    </w:p>
    <w:p w14:paraId="00000017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</w:t>
      </w:r>
      <w:proofErr w:type="spellStart"/>
      <w:r>
        <w:t>Stånga</w:t>
      </w:r>
      <w:proofErr w:type="spellEnd"/>
      <w:r>
        <w:t xml:space="preserve"> 1.1",1011,25);</w:t>
      </w:r>
    </w:p>
    <w:p w14:paraId="00000018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"Mixed","IntCal20","LocalMarine",8.8, 10);</w:t>
      </w:r>
    </w:p>
    <w:p w14:paraId="00000019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20.1",995,23);</w:t>
      </w:r>
    </w:p>
    <w:p w14:paraId="0000001A" w14:textId="77777777" w:rsidR="009562C1" w:rsidRDefault="00000000">
      <w:pPr>
        <w:ind w:firstLine="720"/>
      </w:pP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"Mixed","IntCal20","LocalMarine",6.6, 10);</w:t>
      </w:r>
    </w:p>
    <w:p w14:paraId="0000001B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8.1",995, 27);</w:t>
      </w:r>
    </w:p>
    <w:p w14:paraId="0000001C" w14:textId="77777777" w:rsidR="009562C1" w:rsidRDefault="00000000">
      <w:pPr>
        <w:ind w:firstLine="720"/>
      </w:pP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"Mixed","IntCal20","LocalMarine",7.7, 10);</w:t>
      </w:r>
    </w:p>
    <w:p w14:paraId="0000001D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2.3",965, 26);</w:t>
      </w:r>
    </w:p>
    <w:p w14:paraId="0000001E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"Mixed","IntCal20","LocalMarine",18.7, 10);</w:t>
      </w:r>
    </w:p>
    <w:p w14:paraId="0000001F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3.1",1024, 29);</w:t>
      </w:r>
    </w:p>
    <w:p w14:paraId="00000020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"Mixed","IntCal20","LocalMarine",8.8, 10);</w:t>
      </w:r>
    </w:p>
    <w:p w14:paraId="00000021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15.2",967,24);</w:t>
      </w:r>
    </w:p>
    <w:p w14:paraId="00000022" w14:textId="77777777" w:rsidR="009562C1" w:rsidRDefault="00000000">
      <w:pPr>
        <w:ind w:firstLine="720"/>
      </w:pPr>
      <w:r>
        <w:t xml:space="preserve"> </w:t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"Mixed","IntCal20","LocalMarine",13.2, 10);</w:t>
      </w:r>
    </w:p>
    <w:p w14:paraId="00000023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4.2",956, 26);</w:t>
      </w:r>
    </w:p>
    <w:p w14:paraId="00000024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"Mixed","IntCal20","LocalMarine",7.7, 10);</w:t>
      </w:r>
    </w:p>
    <w:p w14:paraId="00000025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18.1",947,23);</w:t>
      </w:r>
    </w:p>
    <w:p w14:paraId="00000026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"Mixed","IntCal20","LocalMarine",7.7, 10);</w:t>
      </w:r>
    </w:p>
    <w:p w14:paraId="00000027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</w:t>
      </w:r>
      <w:proofErr w:type="spellStart"/>
      <w:r>
        <w:t>Fardhem</w:t>
      </w:r>
      <w:proofErr w:type="spellEnd"/>
      <w:r>
        <w:t xml:space="preserve"> 2.1",937,25);</w:t>
      </w:r>
    </w:p>
    <w:p w14:paraId="00000028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"Mixed","IntCal20","LocalMarine",8.8, 10);</w:t>
      </w:r>
    </w:p>
    <w:p w14:paraId="00000029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17.1",936,25);</w:t>
      </w:r>
    </w:p>
    <w:p w14:paraId="0000002A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"Mixed","IntCal20","LocalMarine",11, 10);</w:t>
      </w:r>
    </w:p>
    <w:p w14:paraId="0000002B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26.1",938,24);</w:t>
      </w:r>
    </w:p>
    <w:p w14:paraId="0000002C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"Mixed","IntCal20","LocalMarine",17.6, 10);</w:t>
      </w:r>
    </w:p>
    <w:p w14:paraId="0000002D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16.1",952,25);</w:t>
      </w:r>
    </w:p>
    <w:p w14:paraId="0000002E" w14:textId="77777777" w:rsidR="009562C1" w:rsidRDefault="00000000">
      <w:r>
        <w:t xml:space="preserve"> </w:t>
      </w:r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"Mixed","IntCal20","LocalMarine",15.4, 10);</w:t>
      </w:r>
    </w:p>
    <w:p w14:paraId="0000002F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10.2",950, 25);</w:t>
      </w:r>
    </w:p>
    <w:p w14:paraId="00000030" w14:textId="77777777" w:rsidR="009562C1" w:rsidRDefault="00000000">
      <w:r>
        <w:lastRenderedPageBreak/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"Mixed","IntCal20","LocalMarine",16.5, 10);</w:t>
      </w:r>
    </w:p>
    <w:p w14:paraId="00000031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12.1",947, 28);</w:t>
      </w:r>
    </w:p>
    <w:p w14:paraId="00000032" w14:textId="77777777" w:rsidR="009562C1" w:rsidRDefault="00000000">
      <w:r>
        <w:t xml:space="preserve">   </w:t>
      </w:r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"Mixed","IntCal20","LocalMarine",17.6, 10);</w:t>
      </w:r>
    </w:p>
    <w:p w14:paraId="00000033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14.2",939,24);</w:t>
      </w:r>
    </w:p>
    <w:p w14:paraId="00000034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"Mixed","IntCal20","LocalMarine",17.6, 10);</w:t>
      </w:r>
    </w:p>
    <w:p w14:paraId="00000035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1.1",934, 29);</w:t>
      </w:r>
    </w:p>
    <w:p w14:paraId="00000036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"Mixed","IntCal20","LocalMarine",7.7, 10);</w:t>
      </w:r>
    </w:p>
    <w:p w14:paraId="00000037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7.1",871, 28);</w:t>
      </w:r>
    </w:p>
    <w:p w14:paraId="00000038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"Mixed","IntCal20","LocalMarine",12.1, 10);</w:t>
      </w:r>
    </w:p>
    <w:p w14:paraId="00000039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11.2",852, 31);</w:t>
      </w:r>
    </w:p>
    <w:p w14:paraId="0000003A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"Mixed","IntCal20","LocalMarine",15.4, 10);</w:t>
      </w:r>
    </w:p>
    <w:p w14:paraId="0000003B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13.1",878, 27);</w:t>
      </w:r>
    </w:p>
    <w:p w14:paraId="0000003C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"Mixed","IntCal20","LocalMarine",13.2, 10);</w:t>
      </w:r>
    </w:p>
    <w:p w14:paraId="0000003D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9.2",828, 26);</w:t>
      </w:r>
    </w:p>
    <w:p w14:paraId="0000003E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"Mixed","IntCal20","LocalMarine",12.1, 10);</w:t>
      </w:r>
    </w:p>
    <w:p w14:paraId="0000003F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5.3",788, 31);</w:t>
      </w:r>
    </w:p>
    <w:p w14:paraId="00000040" w14:textId="77777777" w:rsidR="009562C1" w:rsidRDefault="00000000">
      <w:r>
        <w:tab/>
      </w:r>
      <w:proofErr w:type="spellStart"/>
      <w:r>
        <w:t>Mix_</w:t>
      </w:r>
      <w:proofErr w:type="gramStart"/>
      <w:r>
        <w:t>Curve</w:t>
      </w:r>
      <w:proofErr w:type="spellEnd"/>
      <w:r>
        <w:t>(</w:t>
      </w:r>
      <w:proofErr w:type="gramEnd"/>
      <w:r>
        <w:t>"Mixed","IntCal20","LocalMarine",12.1, 10);</w:t>
      </w:r>
    </w:p>
    <w:p w14:paraId="00000041" w14:textId="77777777" w:rsidR="009562C1" w:rsidRDefault="00000000">
      <w:r>
        <w:tab/>
      </w:r>
      <w:proofErr w:type="spellStart"/>
      <w:r>
        <w:t>R_</w:t>
      </w:r>
      <w:proofErr w:type="gramStart"/>
      <w:r>
        <w:t>Date</w:t>
      </w:r>
      <w:proofErr w:type="spellEnd"/>
      <w:r>
        <w:t>(</w:t>
      </w:r>
      <w:proofErr w:type="gramEnd"/>
      <w:r>
        <w:t>"Garda 6.2",701, 26);</w:t>
      </w:r>
    </w:p>
    <w:p w14:paraId="00000042" w14:textId="77777777" w:rsidR="009562C1" w:rsidRDefault="00000000">
      <w:r>
        <w:t xml:space="preserve">   };</w:t>
      </w:r>
    </w:p>
    <w:p w14:paraId="00000043" w14:textId="77777777" w:rsidR="009562C1" w:rsidRDefault="00000000">
      <w:r>
        <w:t xml:space="preserve">   </w:t>
      </w:r>
      <w:proofErr w:type="gramStart"/>
      <w:r>
        <w:t>Boundary(</w:t>
      </w:r>
      <w:proofErr w:type="gramEnd"/>
      <w:r>
        <w:t>);</w:t>
      </w:r>
    </w:p>
    <w:p w14:paraId="00000044" w14:textId="77777777" w:rsidR="009562C1" w:rsidRDefault="00000000">
      <w:r>
        <w:t xml:space="preserve">  };</w:t>
      </w:r>
    </w:p>
    <w:p w14:paraId="00000045" w14:textId="77777777" w:rsidR="009562C1" w:rsidRDefault="00000000">
      <w:r>
        <w:t xml:space="preserve"> };</w:t>
      </w:r>
    </w:p>
    <w:sectPr w:rsidR="009562C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A1ACA" w14:textId="77777777" w:rsidR="00012384" w:rsidRDefault="00012384" w:rsidP="00BB0BF7">
      <w:pPr>
        <w:spacing w:line="240" w:lineRule="auto"/>
      </w:pPr>
      <w:r>
        <w:separator/>
      </w:r>
    </w:p>
  </w:endnote>
  <w:endnote w:type="continuationSeparator" w:id="0">
    <w:p w14:paraId="67FFC2F8" w14:textId="77777777" w:rsidR="00012384" w:rsidRDefault="00012384" w:rsidP="00BB0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876D6" w14:textId="77777777" w:rsidR="00012384" w:rsidRDefault="00012384" w:rsidP="00BB0BF7">
      <w:pPr>
        <w:spacing w:line="240" w:lineRule="auto"/>
      </w:pPr>
      <w:r>
        <w:separator/>
      </w:r>
    </w:p>
  </w:footnote>
  <w:footnote w:type="continuationSeparator" w:id="0">
    <w:p w14:paraId="3BDD905D" w14:textId="77777777" w:rsidR="00012384" w:rsidRDefault="00012384" w:rsidP="00BB0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AD80" w14:textId="567037FA" w:rsidR="00BB0BF7" w:rsidRDefault="00BB0BF7">
    <w:pPr>
      <w:pStyle w:val="Sidhuvud"/>
    </w:pPr>
    <w:r>
      <w:t>Supplementary material for “</w:t>
    </w:r>
    <w:proofErr w:type="spellStart"/>
    <w:r>
      <w:t>Groundbreakers</w:t>
    </w:r>
    <w:proofErr w:type="spellEnd"/>
    <w:r>
      <w:t xml:space="preserve">. Human Remains and Radiocarbon Dates from the First Burials in Churchyards on Gotland” in Current Swedish Archaeology 2024, Vol. 32, pp. 65–98. </w:t>
    </w:r>
    <w:r w:rsidRPr="008A1454">
      <w:t>/doi.org/10.37718/CSA.2024.3</w:t>
    </w:r>
  </w:p>
  <w:p w14:paraId="16E11457" w14:textId="77777777" w:rsidR="00BB0BF7" w:rsidRDefault="00BB0BF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C1"/>
    <w:rsid w:val="00012384"/>
    <w:rsid w:val="007559C9"/>
    <w:rsid w:val="009562C1"/>
    <w:rsid w:val="00B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E3FD"/>
  <w15:docId w15:val="{46639F36-3664-46CD-93CB-BE4D5164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BB0BF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B0BF7"/>
  </w:style>
  <w:style w:type="paragraph" w:styleId="Sidfot">
    <w:name w:val="footer"/>
    <w:basedOn w:val="Normal"/>
    <w:link w:val="SidfotChar"/>
    <w:uiPriority w:val="99"/>
    <w:unhideWhenUsed/>
    <w:rsid w:val="00BB0BF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Anonymous</cp:lastModifiedBy>
  <cp:revision>2</cp:revision>
  <dcterms:created xsi:type="dcterms:W3CDTF">2024-12-18T12:49:00Z</dcterms:created>
  <dcterms:modified xsi:type="dcterms:W3CDTF">2024-12-18T12:50:00Z</dcterms:modified>
</cp:coreProperties>
</file>