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F310B" w14:textId="28C9BF9F" w:rsidR="003B088A" w:rsidRDefault="00231A5A" w:rsidP="00231A5A">
      <w:pPr>
        <w:pStyle w:val="Heading1"/>
        <w:numPr>
          <w:ilvl w:val="0"/>
          <w:numId w:val="0"/>
        </w:numPr>
        <w:ind w:left="432" w:hanging="432"/>
      </w:pPr>
      <w:bookmarkStart w:id="0" w:name="_GoBack"/>
      <w:bookmarkEnd w:id="0"/>
      <w:r>
        <w:t>Fonts</w:t>
      </w:r>
    </w:p>
    <w:p w14:paraId="01990E82" w14:textId="77777777" w:rsidR="00231A5A" w:rsidRPr="003B088A" w:rsidRDefault="00231A5A" w:rsidP="003B088A"/>
    <w:p w14:paraId="78A1A396" w14:textId="1CFC2160" w:rsidR="003B088A" w:rsidRDefault="003B088A" w:rsidP="003B088A">
      <w:pPr>
        <w:pStyle w:val="Normaltext"/>
      </w:pPr>
      <w:r w:rsidRPr="003B088A">
        <w:t>Margins (top, bottom, left, right)</w:t>
      </w:r>
      <w:r w:rsidR="00577AE1">
        <w:t>:</w:t>
      </w:r>
      <w:r w:rsidRPr="003B088A">
        <w:t xml:space="preserve"> 2.5 cm</w:t>
      </w:r>
    </w:p>
    <w:p w14:paraId="249830F7" w14:textId="77777777" w:rsidR="003B088A" w:rsidRPr="003B088A" w:rsidRDefault="003B088A" w:rsidP="003B088A">
      <w:pPr>
        <w:pStyle w:val="Normaltext"/>
      </w:pPr>
    </w:p>
    <w:p w14:paraId="6C0D9BE3" w14:textId="28F6BEA2" w:rsidR="003B088A" w:rsidRDefault="003B088A" w:rsidP="003B088A">
      <w:pPr>
        <w:pStyle w:val="Normaltext"/>
      </w:pPr>
      <w:r w:rsidRPr="003B088A">
        <w:t>Header position from top: 1.3 cm</w:t>
      </w:r>
    </w:p>
    <w:p w14:paraId="4818C170" w14:textId="77777777" w:rsidR="003B088A" w:rsidRPr="003B088A" w:rsidRDefault="003B088A" w:rsidP="003B088A">
      <w:pPr>
        <w:pStyle w:val="Normaltext"/>
      </w:pPr>
    </w:p>
    <w:p w14:paraId="612250F8" w14:textId="2738870D" w:rsidR="003B088A" w:rsidRDefault="003B088A" w:rsidP="003B088A">
      <w:pPr>
        <w:pStyle w:val="Normaltext"/>
      </w:pPr>
      <w:r w:rsidRPr="003B088A">
        <w:t>Footer position from bottom: 3 cm</w:t>
      </w:r>
    </w:p>
    <w:p w14:paraId="36FEFB34" w14:textId="77777777" w:rsidR="003B088A" w:rsidRPr="003B088A" w:rsidRDefault="003B088A" w:rsidP="003B088A">
      <w:pPr>
        <w:pStyle w:val="Normaltextindent"/>
      </w:pPr>
    </w:p>
    <w:p w14:paraId="3C16ED21" w14:textId="22925F7E" w:rsidR="003B088A" w:rsidRDefault="00577AE1" w:rsidP="00577AE1">
      <w:pPr>
        <w:pStyle w:val="Title"/>
      </w:pPr>
      <w:r>
        <w:t xml:space="preserve">Title: Arial, 16 </w:t>
      </w:r>
      <w:proofErr w:type="spellStart"/>
      <w:r>
        <w:t>pt</w:t>
      </w:r>
      <w:proofErr w:type="spellEnd"/>
      <w:r>
        <w:t>, Bold, single Justified</w:t>
      </w:r>
    </w:p>
    <w:p w14:paraId="64662CC7" w14:textId="77777777" w:rsidR="00577AE1" w:rsidRPr="00577AE1" w:rsidRDefault="00577AE1" w:rsidP="00577AE1">
      <w:pPr>
        <w:rPr>
          <w:lang w:val="en-US"/>
        </w:rPr>
      </w:pPr>
    </w:p>
    <w:p w14:paraId="7111B3B6" w14:textId="0C56F700" w:rsidR="00577AE1" w:rsidRDefault="00577AE1" w:rsidP="00577AE1">
      <w:pPr>
        <w:pStyle w:val="Author"/>
      </w:pPr>
      <w:r>
        <w:t>Author: Arial, single</w:t>
      </w:r>
      <w:r w:rsidR="005D6736">
        <w:t>, left,</w:t>
      </w:r>
      <w:r>
        <w:t xml:space="preserve"> 13 </w:t>
      </w:r>
      <w:proofErr w:type="spellStart"/>
      <w:r>
        <w:t>pt</w:t>
      </w:r>
      <w:proofErr w:type="spellEnd"/>
      <w:r>
        <w:t xml:space="preserve"> </w:t>
      </w:r>
    </w:p>
    <w:p w14:paraId="594ED1C6" w14:textId="592208D3" w:rsidR="00577AE1" w:rsidRPr="00577AE1" w:rsidRDefault="00577AE1" w:rsidP="00577AE1">
      <w:pPr>
        <w:pStyle w:val="Author"/>
      </w:pPr>
      <w:r>
        <w:t xml:space="preserve">    </w:t>
      </w:r>
    </w:p>
    <w:p w14:paraId="38A3110D" w14:textId="65634852" w:rsidR="00577AE1" w:rsidRPr="00577AE1" w:rsidRDefault="00577AE1" w:rsidP="005D6736">
      <w:pPr>
        <w:pStyle w:val="Affiliation"/>
      </w:pPr>
      <w:r>
        <w:t>Affiliation: Arial,</w:t>
      </w:r>
      <w:r w:rsidR="005D6736">
        <w:t xml:space="preserve"> single,</w:t>
      </w:r>
      <w:r>
        <w:t xml:space="preserve"> </w:t>
      </w:r>
      <w:r w:rsidR="005D6736">
        <w:t>l</w:t>
      </w:r>
      <w:r>
        <w:t>eft</w:t>
      </w:r>
      <w:r w:rsidR="005D6736">
        <w:t xml:space="preserve">, 11 </w:t>
      </w:r>
      <w:proofErr w:type="spellStart"/>
      <w:r w:rsidR="005D6736">
        <w:t>pt</w:t>
      </w:r>
      <w:proofErr w:type="spellEnd"/>
    </w:p>
    <w:p w14:paraId="3D93C13D" w14:textId="68690F4F" w:rsidR="005D6736" w:rsidRDefault="005D6736" w:rsidP="005D6736">
      <w:pPr>
        <w:pStyle w:val="Normaltextindent"/>
        <w:ind w:firstLine="0"/>
      </w:pPr>
    </w:p>
    <w:p w14:paraId="64639888" w14:textId="6C844FB9" w:rsidR="005D6736" w:rsidRDefault="005D6736" w:rsidP="005D6736">
      <w:pPr>
        <w:pStyle w:val="Abstracttext"/>
      </w:pPr>
      <w:r w:rsidRPr="005D6736">
        <w:t xml:space="preserve">Abstract text: </w:t>
      </w:r>
      <w:r>
        <w:t>justified; Times New Roman,</w:t>
      </w:r>
      <w:r w:rsidRPr="005D6736">
        <w:t xml:space="preserve"> 10 </w:t>
      </w:r>
      <w:proofErr w:type="spellStart"/>
      <w:r w:rsidRPr="005D6736">
        <w:t>pt</w:t>
      </w:r>
      <w:proofErr w:type="spellEnd"/>
    </w:p>
    <w:p w14:paraId="2AF34C7E" w14:textId="77777777" w:rsidR="005D6736" w:rsidRDefault="005D6736" w:rsidP="005D6736">
      <w:pPr>
        <w:pStyle w:val="Abstracttext"/>
      </w:pPr>
    </w:p>
    <w:p w14:paraId="63B367FD" w14:textId="52CA40FC" w:rsidR="005D6736" w:rsidRDefault="005D6736" w:rsidP="005D6736">
      <w:pPr>
        <w:pStyle w:val="Abstracttitle"/>
        <w:ind w:left="0"/>
      </w:pPr>
      <w:r w:rsidRPr="005D6736">
        <w:t xml:space="preserve">Abstract </w:t>
      </w:r>
      <w:proofErr w:type="spellStart"/>
      <w:r w:rsidRPr="005D6736">
        <w:t>title</w:t>
      </w:r>
      <w:proofErr w:type="spellEnd"/>
      <w:r>
        <w:t xml:space="preserve">: Aral, </w:t>
      </w:r>
      <w:proofErr w:type="spellStart"/>
      <w:r>
        <w:t>single</w:t>
      </w:r>
      <w:proofErr w:type="spellEnd"/>
      <w:r>
        <w:t>, 9 pt</w:t>
      </w:r>
    </w:p>
    <w:p w14:paraId="329F87C4" w14:textId="0394E051" w:rsidR="00106AD5" w:rsidRDefault="00106AD5" w:rsidP="005D6736">
      <w:pPr>
        <w:pStyle w:val="Normaltextindent"/>
        <w:ind w:firstLine="0"/>
      </w:pPr>
    </w:p>
    <w:p w14:paraId="667D1328" w14:textId="77777777" w:rsidR="005D6736" w:rsidRPr="005D6736" w:rsidRDefault="005D6736" w:rsidP="00231A5A">
      <w:pPr>
        <w:pStyle w:val="Normaltext"/>
      </w:pPr>
      <w:r w:rsidRPr="005D6736">
        <w:t>Normal text</w:t>
      </w:r>
      <w:r w:rsidR="003B088A" w:rsidRPr="005D6736">
        <w:t xml:space="preserve"> </w:t>
      </w:r>
      <w:proofErr w:type="spellStart"/>
      <w:r w:rsidR="003B088A" w:rsidRPr="005D6736">
        <w:t>text</w:t>
      </w:r>
      <w:proofErr w:type="spellEnd"/>
      <w:r w:rsidR="003B088A" w:rsidRPr="005D6736">
        <w:t>: justified</w:t>
      </w:r>
      <w:r w:rsidRPr="005D6736">
        <w:t>;</w:t>
      </w:r>
      <w:r w:rsidR="003B088A" w:rsidRPr="005D6736">
        <w:t xml:space="preserve"> single</w:t>
      </w:r>
      <w:r w:rsidRPr="005D6736">
        <w:t>;</w:t>
      </w:r>
      <w:r w:rsidR="003B088A" w:rsidRPr="005D6736">
        <w:t xml:space="preserve"> Times New Roman</w:t>
      </w:r>
      <w:r w:rsidRPr="005D6736">
        <w:t>;</w:t>
      </w:r>
      <w:r w:rsidR="003B088A" w:rsidRPr="005D6736">
        <w:t xml:space="preserve"> 12 </w:t>
      </w:r>
      <w:proofErr w:type="spellStart"/>
      <w:r w:rsidR="003B088A" w:rsidRPr="005D6736">
        <w:t>pt</w:t>
      </w:r>
      <w:proofErr w:type="spellEnd"/>
    </w:p>
    <w:p w14:paraId="016E2FCA" w14:textId="77777777" w:rsidR="005D6736" w:rsidRPr="00106AD5" w:rsidRDefault="005D6736" w:rsidP="005D6736">
      <w:pPr>
        <w:pStyle w:val="Normaltextindent"/>
        <w:ind w:firstLine="0"/>
      </w:pPr>
    </w:p>
    <w:p w14:paraId="5011969F" w14:textId="7DE73C9B" w:rsidR="00106AD5" w:rsidRPr="00106AD5" w:rsidRDefault="00106AD5" w:rsidP="00106AD5">
      <w:pPr>
        <w:pStyle w:val="Normaltextindent"/>
      </w:pPr>
      <w:r>
        <w:t xml:space="preserve">Normal text indent: justified; </w:t>
      </w:r>
      <w:proofErr w:type="spellStart"/>
      <w:r w:rsidR="003B088A" w:rsidRPr="00106AD5">
        <w:rPr>
          <w:lang w:val="sv-SE"/>
        </w:rPr>
        <w:t>single</w:t>
      </w:r>
      <w:proofErr w:type="spellEnd"/>
      <w:r>
        <w:rPr>
          <w:lang w:val="sv-SE"/>
        </w:rPr>
        <w:t>;</w:t>
      </w:r>
      <w:r w:rsidR="003B088A" w:rsidRPr="00106AD5">
        <w:rPr>
          <w:lang w:val="sv-SE"/>
        </w:rPr>
        <w:t xml:space="preserve"> Times New Roman</w:t>
      </w:r>
      <w:r>
        <w:rPr>
          <w:lang w:val="sv-SE"/>
        </w:rPr>
        <w:t>;</w:t>
      </w:r>
      <w:r w:rsidR="003B088A" w:rsidRPr="00106AD5">
        <w:rPr>
          <w:lang w:val="sv-SE"/>
        </w:rPr>
        <w:t xml:space="preserve"> 12 pt</w:t>
      </w:r>
      <w:r w:rsidR="00577AE1">
        <w:rPr>
          <w:lang w:val="sv-SE"/>
        </w:rPr>
        <w:t>;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indent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first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line</w:t>
      </w:r>
      <w:proofErr w:type="spellEnd"/>
      <w:r>
        <w:rPr>
          <w:lang w:val="sv-SE"/>
        </w:rPr>
        <w:t xml:space="preserve"> 0.5 cm</w:t>
      </w:r>
    </w:p>
    <w:p w14:paraId="40BCAF3E" w14:textId="7B6958BF" w:rsidR="003B088A" w:rsidRDefault="003B088A" w:rsidP="003B088A">
      <w:pPr>
        <w:pStyle w:val="Heading1"/>
      </w:pPr>
      <w:proofErr w:type="spellStart"/>
      <w:r>
        <w:t>Heading</w:t>
      </w:r>
      <w:proofErr w:type="spellEnd"/>
      <w:r>
        <w:t xml:space="preserve"> 1: Space </w:t>
      </w:r>
      <w:proofErr w:type="spellStart"/>
      <w:r>
        <w:t>before</w:t>
      </w:r>
      <w:proofErr w:type="spellEnd"/>
      <w:r>
        <w:t xml:space="preserve"> (24 pt); Space </w:t>
      </w:r>
      <w:proofErr w:type="spellStart"/>
      <w:r>
        <w:t>after</w:t>
      </w:r>
      <w:proofErr w:type="spellEnd"/>
      <w:r>
        <w:t xml:space="preserve"> (12 pt), </w:t>
      </w:r>
      <w:proofErr w:type="spellStart"/>
      <w:r>
        <w:t>single</w:t>
      </w:r>
      <w:proofErr w:type="spellEnd"/>
      <w:r>
        <w:t xml:space="preserve">, Arial, 14 pt, </w:t>
      </w:r>
      <w:proofErr w:type="spellStart"/>
      <w:r>
        <w:t>bold</w:t>
      </w:r>
      <w:proofErr w:type="spellEnd"/>
    </w:p>
    <w:p w14:paraId="79925FAA" w14:textId="77777777" w:rsidR="003B088A" w:rsidRDefault="003B088A" w:rsidP="003B088A">
      <w:pPr>
        <w:pStyle w:val="Heading2"/>
      </w:pPr>
      <w:proofErr w:type="spellStart"/>
      <w:r>
        <w:t>Heading</w:t>
      </w:r>
      <w:proofErr w:type="spellEnd"/>
      <w:r>
        <w:t xml:space="preserve"> 2: </w:t>
      </w:r>
      <w:r w:rsidRPr="00870327">
        <w:t xml:space="preserve">Space </w:t>
      </w:r>
      <w:proofErr w:type="spellStart"/>
      <w:r w:rsidRPr="00870327">
        <w:t>before</w:t>
      </w:r>
      <w:proofErr w:type="spellEnd"/>
      <w:r w:rsidRPr="00870327">
        <w:t xml:space="preserve"> (24 pt); Space </w:t>
      </w:r>
      <w:proofErr w:type="spellStart"/>
      <w:r w:rsidRPr="00870327">
        <w:t>after</w:t>
      </w:r>
      <w:proofErr w:type="spellEnd"/>
      <w:r w:rsidRPr="00870327">
        <w:t xml:space="preserve"> (12 pt), </w:t>
      </w:r>
      <w:proofErr w:type="spellStart"/>
      <w:r w:rsidRPr="00870327">
        <w:t>single</w:t>
      </w:r>
      <w:proofErr w:type="spellEnd"/>
      <w:r w:rsidRPr="00870327">
        <w:t xml:space="preserve">, Arial, 14 pt, </w:t>
      </w:r>
      <w:proofErr w:type="spellStart"/>
      <w:r w:rsidRPr="00870327">
        <w:t>bold</w:t>
      </w:r>
      <w:proofErr w:type="spellEnd"/>
    </w:p>
    <w:p w14:paraId="7F6CF4DD" w14:textId="77777777" w:rsidR="003B088A" w:rsidRDefault="003B088A" w:rsidP="003B088A">
      <w:pPr>
        <w:pStyle w:val="Heading3"/>
      </w:pPr>
      <w:proofErr w:type="spellStart"/>
      <w:r>
        <w:t>Heading</w:t>
      </w:r>
      <w:proofErr w:type="spellEnd"/>
      <w:r>
        <w:t xml:space="preserve"> 3: </w:t>
      </w:r>
      <w:r w:rsidRPr="00870327">
        <w:t xml:space="preserve">Space </w:t>
      </w:r>
      <w:proofErr w:type="spellStart"/>
      <w:r w:rsidRPr="00870327">
        <w:t>before</w:t>
      </w:r>
      <w:proofErr w:type="spellEnd"/>
      <w:r w:rsidRPr="00870327">
        <w:t xml:space="preserve"> (24 pt); Space </w:t>
      </w:r>
      <w:proofErr w:type="spellStart"/>
      <w:r w:rsidRPr="00870327">
        <w:t>after</w:t>
      </w:r>
      <w:proofErr w:type="spellEnd"/>
      <w:r w:rsidRPr="00870327">
        <w:t xml:space="preserve"> (12 pt), </w:t>
      </w:r>
      <w:proofErr w:type="spellStart"/>
      <w:r w:rsidRPr="00870327">
        <w:t>single</w:t>
      </w:r>
      <w:proofErr w:type="spellEnd"/>
      <w:r w:rsidRPr="00870327">
        <w:t xml:space="preserve">, Arial, 14 pt, </w:t>
      </w:r>
      <w:proofErr w:type="spellStart"/>
      <w:r w:rsidRPr="00870327">
        <w:t>bold</w:t>
      </w:r>
      <w:proofErr w:type="spellEnd"/>
      <w:r>
        <w:t xml:space="preserve">, </w:t>
      </w:r>
      <w:proofErr w:type="spellStart"/>
      <w:r>
        <w:t>italics</w:t>
      </w:r>
      <w:proofErr w:type="spellEnd"/>
    </w:p>
    <w:p w14:paraId="6FA765A4" w14:textId="03F33B1E" w:rsidR="00106AD5" w:rsidRDefault="003B088A" w:rsidP="003B088A">
      <w:pPr>
        <w:pStyle w:val="Figureortabletitle"/>
      </w:pPr>
      <w:r>
        <w:t xml:space="preserve">Figure or table title: Arial; 9 </w:t>
      </w:r>
      <w:proofErr w:type="spellStart"/>
      <w:r>
        <w:t>pt</w:t>
      </w:r>
      <w:proofErr w:type="spellEnd"/>
      <w:r>
        <w:t xml:space="preserve">; bold; line spacing double; space before, 24 </w:t>
      </w:r>
      <w:proofErr w:type="spellStart"/>
      <w:r>
        <w:t>pt</w:t>
      </w:r>
      <w:proofErr w:type="spellEnd"/>
      <w:r>
        <w:t xml:space="preserve"> </w:t>
      </w:r>
    </w:p>
    <w:p w14:paraId="4B465212" w14:textId="2B0D06AA" w:rsidR="00106AD5" w:rsidRDefault="00106AD5" w:rsidP="00106AD5">
      <w:pPr>
        <w:pStyle w:val="tableandfiguredescription"/>
      </w:pPr>
      <w:r>
        <w:t xml:space="preserve">table and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>: Arial; 9 pt</w:t>
      </w:r>
      <w:r w:rsidR="00577AE1">
        <w:t>;</w:t>
      </w:r>
      <w:r>
        <w:t xml:space="preserve"> </w:t>
      </w:r>
      <w:proofErr w:type="spellStart"/>
      <w:r>
        <w:t>italic</w:t>
      </w:r>
      <w:proofErr w:type="spellEnd"/>
      <w:r>
        <w:t xml:space="preserve">; space </w:t>
      </w:r>
      <w:proofErr w:type="spellStart"/>
      <w:r>
        <w:t>after</w:t>
      </w:r>
      <w:proofErr w:type="spellEnd"/>
      <w:r>
        <w:t>, 12 pt</w:t>
      </w:r>
    </w:p>
    <w:p w14:paraId="319BEBA1" w14:textId="463C7846" w:rsidR="0069228B" w:rsidRPr="00041253" w:rsidRDefault="00106AD5" w:rsidP="00041253">
      <w:pPr>
        <w:pStyle w:val="citation"/>
      </w:pPr>
      <w:r>
        <w:t xml:space="preserve">Citation: indentation left 0.5 cm; indentation right 0.5 cm; Times New Roman, 10 </w:t>
      </w:r>
      <w:proofErr w:type="spellStart"/>
      <w:r>
        <w:t>pt</w:t>
      </w:r>
      <w:proofErr w:type="spellEnd"/>
    </w:p>
    <w:p w14:paraId="45AB3AAE" w14:textId="77777777" w:rsidR="0069228B" w:rsidRDefault="0069228B" w:rsidP="00041253">
      <w:pPr>
        <w:pStyle w:val="Normaltextindent"/>
        <w:ind w:left="340"/>
      </w:pPr>
    </w:p>
    <w:p w14:paraId="66A00246" w14:textId="6602C813" w:rsidR="00062188" w:rsidRDefault="00577AE1" w:rsidP="00577AE1">
      <w:pPr>
        <w:pStyle w:val="Normaltext"/>
      </w:pPr>
      <w:r>
        <w:t xml:space="preserve">    Bibliography:</w:t>
      </w:r>
      <w:r w:rsidR="003B088A" w:rsidRPr="00577AE1">
        <w:t xml:space="preserve"> </w:t>
      </w:r>
      <w:r>
        <w:t>Left</w:t>
      </w:r>
      <w:r w:rsidRPr="00577AE1">
        <w:t>;</w:t>
      </w:r>
      <w:r w:rsidR="003B088A" w:rsidRPr="00577AE1">
        <w:t xml:space="preserve"> single</w:t>
      </w:r>
      <w:r w:rsidRPr="00577AE1">
        <w:t>;</w:t>
      </w:r>
      <w:r w:rsidR="003B088A" w:rsidRPr="00577AE1">
        <w:t xml:space="preserve"> Times New Roman</w:t>
      </w:r>
      <w:r w:rsidRPr="00577AE1">
        <w:t>;</w:t>
      </w:r>
      <w:r w:rsidR="003B088A" w:rsidRPr="00577AE1">
        <w:t xml:space="preserve"> 12 </w:t>
      </w:r>
      <w:proofErr w:type="spellStart"/>
      <w:r w:rsidR="003B088A" w:rsidRPr="00577AE1">
        <w:t>pt</w:t>
      </w:r>
      <w:proofErr w:type="spellEnd"/>
      <w:r>
        <w:t>; Hanging, 1.27 cm</w:t>
      </w:r>
    </w:p>
    <w:p w14:paraId="3398C30B" w14:textId="13C26A68" w:rsidR="008B4A59" w:rsidRPr="00854266" w:rsidRDefault="008B4A59" w:rsidP="00041253">
      <w:pPr>
        <w:pStyle w:val="Bibliography1"/>
        <w:rPr>
          <w:lang w:val="en-GB"/>
        </w:rPr>
      </w:pPr>
      <w:proofErr w:type="spellStart"/>
      <w:r w:rsidRPr="00854266">
        <w:rPr>
          <w:lang w:val="en-GB"/>
        </w:rPr>
        <w:t>ogical</w:t>
      </w:r>
      <w:proofErr w:type="spellEnd"/>
      <w:r w:rsidRPr="00854266">
        <w:rPr>
          <w:lang w:val="en-GB"/>
        </w:rPr>
        <w:t xml:space="preserve"> Association.</w:t>
      </w:r>
    </w:p>
    <w:sectPr w:rsidR="008B4A59" w:rsidRPr="00854266" w:rsidSect="00185BB8">
      <w:footerReference w:type="default" r:id="rId8"/>
      <w:pgSz w:w="11906" w:h="16838"/>
      <w:pgMar w:top="1418" w:right="1418" w:bottom="1418" w:left="1418" w:header="737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7916A" w14:textId="77777777" w:rsidR="004327BA" w:rsidRDefault="004327BA" w:rsidP="00805C0E">
      <w:r>
        <w:separator/>
      </w:r>
    </w:p>
  </w:endnote>
  <w:endnote w:type="continuationSeparator" w:id="0">
    <w:p w14:paraId="1FD2E669" w14:textId="77777777" w:rsidR="004327BA" w:rsidRDefault="004327BA" w:rsidP="0080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5228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A347A" w14:textId="77777777" w:rsidR="00DB7C5C" w:rsidRDefault="00DB7C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9C1465" w14:textId="77777777" w:rsidR="000B223E" w:rsidRPr="008339CA" w:rsidRDefault="000B223E" w:rsidP="00184D36">
    <w:pPr>
      <w:pStyle w:val="Footer"/>
      <w:tabs>
        <w:tab w:val="clear" w:pos="4513"/>
        <w:tab w:val="clear" w:pos="9026"/>
        <w:tab w:val="center" w:pos="3968"/>
        <w:tab w:val="right" w:pos="7936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83373" w14:textId="77777777" w:rsidR="004327BA" w:rsidRDefault="004327BA" w:rsidP="00805C0E">
      <w:r>
        <w:separator/>
      </w:r>
    </w:p>
  </w:footnote>
  <w:footnote w:type="continuationSeparator" w:id="0">
    <w:p w14:paraId="793C325E" w14:textId="77777777" w:rsidR="004327BA" w:rsidRDefault="004327BA" w:rsidP="0080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8CC3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FC44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361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E815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A20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4D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0E3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B46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29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401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F54C1"/>
    <w:multiLevelType w:val="hybridMultilevel"/>
    <w:tmpl w:val="93C8F1D2"/>
    <w:lvl w:ilvl="0" w:tplc="CD32B0C8">
      <w:numFmt w:val="bullet"/>
      <w:lvlText w:val="•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95CE3"/>
    <w:multiLevelType w:val="hybridMultilevel"/>
    <w:tmpl w:val="4B1E2714"/>
    <w:lvl w:ilvl="0" w:tplc="FF5E4480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2F8C4462"/>
    <w:multiLevelType w:val="hybridMultilevel"/>
    <w:tmpl w:val="EDC89E36"/>
    <w:lvl w:ilvl="0" w:tplc="596C15E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53131E"/>
    <w:multiLevelType w:val="multilevel"/>
    <w:tmpl w:val="277AF7EC"/>
    <w:lvl w:ilvl="0">
      <w:start w:val="4"/>
      <w:numFmt w:val="decimal"/>
      <w:lvlText w:val="(%1b)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21371B7"/>
    <w:multiLevelType w:val="multilevel"/>
    <w:tmpl w:val="BFAE30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2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B8A79E1"/>
    <w:multiLevelType w:val="multilevel"/>
    <w:tmpl w:val="4D38C2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2F50D68"/>
    <w:multiLevelType w:val="hybridMultilevel"/>
    <w:tmpl w:val="56D0DB86"/>
    <w:lvl w:ilvl="0" w:tplc="59E073D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9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2"/>
  </w:num>
  <w:num w:numId="18">
    <w:abstractNumId w:val="16"/>
  </w:num>
  <w:num w:numId="19">
    <w:abstractNumId w:val="11"/>
  </w:num>
  <w:num w:numId="20">
    <w:abstractNumId w:val="13"/>
  </w:num>
  <w:num w:numId="21">
    <w:abstractNumId w:val="13"/>
  </w:num>
  <w:num w:numId="22">
    <w:abstractNumId w:val="13"/>
  </w:num>
  <w:num w:numId="23">
    <w:abstractNumId w:val="15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8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stylePaneSortMethod w:val="0000"/>
  <w:defaultTabStop w:val="68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66"/>
    <w:rsid w:val="0002131B"/>
    <w:rsid w:val="00023FB3"/>
    <w:rsid w:val="000262D2"/>
    <w:rsid w:val="00026AAB"/>
    <w:rsid w:val="00041253"/>
    <w:rsid w:val="00047079"/>
    <w:rsid w:val="00061076"/>
    <w:rsid w:val="00062188"/>
    <w:rsid w:val="00062770"/>
    <w:rsid w:val="000760E8"/>
    <w:rsid w:val="000871EC"/>
    <w:rsid w:val="00090544"/>
    <w:rsid w:val="000A3299"/>
    <w:rsid w:val="000B223E"/>
    <w:rsid w:val="000C0FD9"/>
    <w:rsid w:val="000F3184"/>
    <w:rsid w:val="0010223C"/>
    <w:rsid w:val="00106AD5"/>
    <w:rsid w:val="0011353C"/>
    <w:rsid w:val="001155F3"/>
    <w:rsid w:val="00120339"/>
    <w:rsid w:val="00121299"/>
    <w:rsid w:val="00131021"/>
    <w:rsid w:val="001606F1"/>
    <w:rsid w:val="00165257"/>
    <w:rsid w:val="001807F4"/>
    <w:rsid w:val="00184D36"/>
    <w:rsid w:val="00185BB8"/>
    <w:rsid w:val="001A0216"/>
    <w:rsid w:val="001A4899"/>
    <w:rsid w:val="001C034D"/>
    <w:rsid w:val="001C794C"/>
    <w:rsid w:val="001E5147"/>
    <w:rsid w:val="001E6DC2"/>
    <w:rsid w:val="001F36F8"/>
    <w:rsid w:val="0021799D"/>
    <w:rsid w:val="00231A5A"/>
    <w:rsid w:val="00254EAE"/>
    <w:rsid w:val="002577A5"/>
    <w:rsid w:val="00273897"/>
    <w:rsid w:val="0028346F"/>
    <w:rsid w:val="002A11AC"/>
    <w:rsid w:val="002A3780"/>
    <w:rsid w:val="002D45F9"/>
    <w:rsid w:val="002D4B84"/>
    <w:rsid w:val="002F1946"/>
    <w:rsid w:val="002F4C28"/>
    <w:rsid w:val="00312E61"/>
    <w:rsid w:val="00316FFE"/>
    <w:rsid w:val="003302C5"/>
    <w:rsid w:val="00333788"/>
    <w:rsid w:val="00333BBA"/>
    <w:rsid w:val="00340CB5"/>
    <w:rsid w:val="0036322F"/>
    <w:rsid w:val="00366B1D"/>
    <w:rsid w:val="0037524D"/>
    <w:rsid w:val="0039707D"/>
    <w:rsid w:val="003974FA"/>
    <w:rsid w:val="003B088A"/>
    <w:rsid w:val="003C1F05"/>
    <w:rsid w:val="003E54DE"/>
    <w:rsid w:val="003F4675"/>
    <w:rsid w:val="003F6C43"/>
    <w:rsid w:val="004327BA"/>
    <w:rsid w:val="0044636A"/>
    <w:rsid w:val="00455CC6"/>
    <w:rsid w:val="004631BB"/>
    <w:rsid w:val="0047748B"/>
    <w:rsid w:val="004A40C6"/>
    <w:rsid w:val="004A61DC"/>
    <w:rsid w:val="004E0B84"/>
    <w:rsid w:val="004F175D"/>
    <w:rsid w:val="004F3CE9"/>
    <w:rsid w:val="004F54D9"/>
    <w:rsid w:val="004F654A"/>
    <w:rsid w:val="0050102E"/>
    <w:rsid w:val="00507509"/>
    <w:rsid w:val="005367BD"/>
    <w:rsid w:val="00551B37"/>
    <w:rsid w:val="00577AE1"/>
    <w:rsid w:val="005875E5"/>
    <w:rsid w:val="005A2A05"/>
    <w:rsid w:val="005B4A02"/>
    <w:rsid w:val="005B61AB"/>
    <w:rsid w:val="005D6736"/>
    <w:rsid w:val="005D71DF"/>
    <w:rsid w:val="005F1A17"/>
    <w:rsid w:val="005F7BC5"/>
    <w:rsid w:val="0060457B"/>
    <w:rsid w:val="006135FD"/>
    <w:rsid w:val="00617A89"/>
    <w:rsid w:val="006542C4"/>
    <w:rsid w:val="00656F87"/>
    <w:rsid w:val="006861EC"/>
    <w:rsid w:val="0069228B"/>
    <w:rsid w:val="006A3C2D"/>
    <w:rsid w:val="006B3D89"/>
    <w:rsid w:val="006E701A"/>
    <w:rsid w:val="006F6045"/>
    <w:rsid w:val="00774356"/>
    <w:rsid w:val="00780B44"/>
    <w:rsid w:val="007941BF"/>
    <w:rsid w:val="007A401D"/>
    <w:rsid w:val="007B1CD9"/>
    <w:rsid w:val="007C24CC"/>
    <w:rsid w:val="007F014D"/>
    <w:rsid w:val="008004D8"/>
    <w:rsid w:val="00802FA2"/>
    <w:rsid w:val="00805C0E"/>
    <w:rsid w:val="00822306"/>
    <w:rsid w:val="00833735"/>
    <w:rsid w:val="008339CA"/>
    <w:rsid w:val="00854266"/>
    <w:rsid w:val="00855EEC"/>
    <w:rsid w:val="00865693"/>
    <w:rsid w:val="0087149B"/>
    <w:rsid w:val="00873CBB"/>
    <w:rsid w:val="00882B95"/>
    <w:rsid w:val="008901AB"/>
    <w:rsid w:val="00897344"/>
    <w:rsid w:val="008B0A49"/>
    <w:rsid w:val="008B4A59"/>
    <w:rsid w:val="008C73BC"/>
    <w:rsid w:val="008C7F71"/>
    <w:rsid w:val="008E487B"/>
    <w:rsid w:val="008E630E"/>
    <w:rsid w:val="00913576"/>
    <w:rsid w:val="00913E3F"/>
    <w:rsid w:val="0091683E"/>
    <w:rsid w:val="0092273A"/>
    <w:rsid w:val="00922DFC"/>
    <w:rsid w:val="00933211"/>
    <w:rsid w:val="00933F81"/>
    <w:rsid w:val="00937B48"/>
    <w:rsid w:val="00943682"/>
    <w:rsid w:val="009448AC"/>
    <w:rsid w:val="009554EA"/>
    <w:rsid w:val="00960526"/>
    <w:rsid w:val="00961840"/>
    <w:rsid w:val="00990473"/>
    <w:rsid w:val="00993445"/>
    <w:rsid w:val="009D45FB"/>
    <w:rsid w:val="009F7FA3"/>
    <w:rsid w:val="00A06A54"/>
    <w:rsid w:val="00A12491"/>
    <w:rsid w:val="00A12BA4"/>
    <w:rsid w:val="00A1376D"/>
    <w:rsid w:val="00A315C0"/>
    <w:rsid w:val="00A6624C"/>
    <w:rsid w:val="00A73853"/>
    <w:rsid w:val="00A907FC"/>
    <w:rsid w:val="00A94933"/>
    <w:rsid w:val="00AA2C87"/>
    <w:rsid w:val="00AA5036"/>
    <w:rsid w:val="00AC27EB"/>
    <w:rsid w:val="00AC5A02"/>
    <w:rsid w:val="00B17E6F"/>
    <w:rsid w:val="00B20621"/>
    <w:rsid w:val="00B27AEA"/>
    <w:rsid w:val="00B36C79"/>
    <w:rsid w:val="00B37544"/>
    <w:rsid w:val="00B51B93"/>
    <w:rsid w:val="00B6093E"/>
    <w:rsid w:val="00B73F88"/>
    <w:rsid w:val="00B8299A"/>
    <w:rsid w:val="00BA0A4A"/>
    <w:rsid w:val="00BA1347"/>
    <w:rsid w:val="00BB6AD4"/>
    <w:rsid w:val="00BC3C38"/>
    <w:rsid w:val="00BD148A"/>
    <w:rsid w:val="00BD4CC3"/>
    <w:rsid w:val="00BD7C7C"/>
    <w:rsid w:val="00BE2460"/>
    <w:rsid w:val="00BE37ED"/>
    <w:rsid w:val="00BF4D18"/>
    <w:rsid w:val="00C01C1B"/>
    <w:rsid w:val="00C31D40"/>
    <w:rsid w:val="00C5352D"/>
    <w:rsid w:val="00C62280"/>
    <w:rsid w:val="00CA4895"/>
    <w:rsid w:val="00CC2C50"/>
    <w:rsid w:val="00CC60DE"/>
    <w:rsid w:val="00CD0BBD"/>
    <w:rsid w:val="00D05506"/>
    <w:rsid w:val="00D25769"/>
    <w:rsid w:val="00D26814"/>
    <w:rsid w:val="00D30ACD"/>
    <w:rsid w:val="00D50E5B"/>
    <w:rsid w:val="00D55F10"/>
    <w:rsid w:val="00D65CE1"/>
    <w:rsid w:val="00D828FD"/>
    <w:rsid w:val="00D85145"/>
    <w:rsid w:val="00D95D5B"/>
    <w:rsid w:val="00DA307A"/>
    <w:rsid w:val="00DA654B"/>
    <w:rsid w:val="00DB7C5C"/>
    <w:rsid w:val="00DD276D"/>
    <w:rsid w:val="00DD63DF"/>
    <w:rsid w:val="00DE051A"/>
    <w:rsid w:val="00DF4160"/>
    <w:rsid w:val="00E04A00"/>
    <w:rsid w:val="00E04B5F"/>
    <w:rsid w:val="00E04F04"/>
    <w:rsid w:val="00E0687A"/>
    <w:rsid w:val="00E172BB"/>
    <w:rsid w:val="00E3766A"/>
    <w:rsid w:val="00E53852"/>
    <w:rsid w:val="00E83494"/>
    <w:rsid w:val="00EA73C3"/>
    <w:rsid w:val="00EB2CF0"/>
    <w:rsid w:val="00EB5686"/>
    <w:rsid w:val="00EB5E15"/>
    <w:rsid w:val="00EC01D7"/>
    <w:rsid w:val="00EC1746"/>
    <w:rsid w:val="00EC352F"/>
    <w:rsid w:val="00EF1003"/>
    <w:rsid w:val="00EF7529"/>
    <w:rsid w:val="00F30447"/>
    <w:rsid w:val="00F40A44"/>
    <w:rsid w:val="00F4485B"/>
    <w:rsid w:val="00F857CE"/>
    <w:rsid w:val="00F92B40"/>
    <w:rsid w:val="00F93A9B"/>
    <w:rsid w:val="00FA1201"/>
    <w:rsid w:val="00FA5202"/>
    <w:rsid w:val="00FA67AE"/>
    <w:rsid w:val="00FF1C26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CAF6B4"/>
  <w15:chartTrackingRefBased/>
  <w15:docId w15:val="{3D96BA92-2F73-492A-BA59-C8B07861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C034D"/>
    <w:rPr>
      <w:sz w:val="22"/>
      <w:szCs w:val="24"/>
      <w:lang w:eastAsia="zh-CN"/>
    </w:rPr>
  </w:style>
  <w:style w:type="paragraph" w:styleId="Heading1">
    <w:name w:val="heading 1"/>
    <w:next w:val="Normaltext"/>
    <w:link w:val="Heading1Char"/>
    <w:autoRedefine/>
    <w:qFormat/>
    <w:rsid w:val="002D45F9"/>
    <w:pPr>
      <w:keepNext/>
      <w:keepLines/>
      <w:numPr>
        <w:numId w:val="25"/>
      </w:numPr>
      <w:spacing w:before="480" w:after="240"/>
      <w:jc w:val="both"/>
      <w:outlineLvl w:val="0"/>
    </w:pPr>
    <w:rPr>
      <w:rFonts w:ascii="Arial" w:hAnsi="Arial" w:cs="Arial"/>
      <w:b/>
      <w:bCs/>
      <w:color w:val="000000"/>
      <w:sz w:val="28"/>
      <w:szCs w:val="32"/>
      <w:lang w:eastAsia="zh-CN"/>
    </w:rPr>
  </w:style>
  <w:style w:type="paragraph" w:styleId="Heading2">
    <w:name w:val="heading 2"/>
    <w:next w:val="Normaltext"/>
    <w:link w:val="Heading2Char"/>
    <w:unhideWhenUsed/>
    <w:qFormat/>
    <w:rsid w:val="004F54D9"/>
    <w:pPr>
      <w:keepNext/>
      <w:keepLines/>
      <w:numPr>
        <w:ilvl w:val="1"/>
        <w:numId w:val="25"/>
      </w:numPr>
      <w:spacing w:before="480" w:after="240"/>
      <w:jc w:val="both"/>
      <w:outlineLvl w:val="1"/>
    </w:pPr>
    <w:rPr>
      <w:rFonts w:ascii="Arial" w:hAnsi="Arial" w:cs="Arial"/>
      <w:b/>
      <w:bCs/>
      <w:color w:val="000000"/>
      <w:sz w:val="28"/>
      <w:szCs w:val="28"/>
      <w:lang w:eastAsia="zh-CN"/>
    </w:rPr>
  </w:style>
  <w:style w:type="paragraph" w:styleId="Heading3">
    <w:name w:val="heading 3"/>
    <w:next w:val="Normaltext"/>
    <w:link w:val="Heading3Char"/>
    <w:unhideWhenUsed/>
    <w:qFormat/>
    <w:rsid w:val="004F54D9"/>
    <w:pPr>
      <w:keepNext/>
      <w:keepLines/>
      <w:numPr>
        <w:ilvl w:val="2"/>
        <w:numId w:val="25"/>
      </w:numPr>
      <w:spacing w:before="480" w:after="240"/>
      <w:jc w:val="both"/>
      <w:outlineLvl w:val="2"/>
    </w:pPr>
    <w:rPr>
      <w:rFonts w:ascii="Arial" w:hAnsi="Arial" w:cs="Arial"/>
      <w:b/>
      <w:bCs/>
      <w:i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4899"/>
    <w:pPr>
      <w:keepNext/>
      <w:keepLines/>
      <w:numPr>
        <w:ilvl w:val="3"/>
        <w:numId w:val="25"/>
      </w:numPr>
      <w:spacing w:before="40"/>
      <w:outlineLvl w:val="3"/>
    </w:pPr>
    <w:rPr>
      <w:i/>
      <w:iCs/>
      <w:color w:val="365F9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4899"/>
    <w:pPr>
      <w:keepNext/>
      <w:keepLines/>
      <w:numPr>
        <w:ilvl w:val="4"/>
        <w:numId w:val="25"/>
      </w:numPr>
      <w:spacing w:before="40"/>
      <w:outlineLvl w:val="4"/>
    </w:pPr>
    <w:rPr>
      <w:color w:val="365F9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4899"/>
    <w:pPr>
      <w:keepNext/>
      <w:keepLines/>
      <w:numPr>
        <w:ilvl w:val="5"/>
        <w:numId w:val="25"/>
      </w:numPr>
      <w:spacing w:before="40"/>
      <w:outlineLvl w:val="5"/>
    </w:pPr>
    <w:rPr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A4899"/>
    <w:pPr>
      <w:keepNext/>
      <w:keepLines/>
      <w:numPr>
        <w:ilvl w:val="6"/>
        <w:numId w:val="25"/>
      </w:numPr>
      <w:spacing w:before="40"/>
      <w:outlineLvl w:val="6"/>
    </w:pPr>
    <w:rPr>
      <w:i/>
      <w:iCs/>
      <w:color w:val="243F6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A4899"/>
    <w:pPr>
      <w:keepNext/>
      <w:keepLines/>
      <w:numPr>
        <w:ilvl w:val="7"/>
        <w:numId w:val="25"/>
      </w:numPr>
      <w:spacing w:before="40"/>
      <w:outlineLvl w:val="7"/>
    </w:pPr>
    <w:rPr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4899"/>
    <w:pPr>
      <w:keepNext/>
      <w:keepLines/>
      <w:numPr>
        <w:ilvl w:val="8"/>
        <w:numId w:val="25"/>
      </w:numPr>
      <w:spacing w:before="40"/>
      <w:outlineLvl w:val="8"/>
    </w:pPr>
    <w:rPr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45F9"/>
    <w:rPr>
      <w:rFonts w:ascii="Arial" w:hAnsi="Arial" w:cs="Arial"/>
      <w:b/>
      <w:bCs/>
      <w:color w:val="000000"/>
      <w:sz w:val="28"/>
      <w:szCs w:val="32"/>
      <w:lang w:eastAsia="zh-CN"/>
    </w:rPr>
  </w:style>
  <w:style w:type="paragraph" w:customStyle="1" w:styleId="Normaltext">
    <w:name w:val="Normal text"/>
    <w:basedOn w:val="Normal"/>
    <w:next w:val="Normaltextindent"/>
    <w:link w:val="NormaltextChar"/>
    <w:qFormat/>
    <w:rsid w:val="00DD276D"/>
    <w:pPr>
      <w:jc w:val="both"/>
    </w:pPr>
    <w:rPr>
      <w:color w:val="000000"/>
      <w:sz w:val="24"/>
      <w:lang w:val="en-CA"/>
    </w:rPr>
  </w:style>
  <w:style w:type="character" w:customStyle="1" w:styleId="Heading2Char">
    <w:name w:val="Heading 2 Char"/>
    <w:link w:val="Heading2"/>
    <w:rsid w:val="004F54D9"/>
    <w:rPr>
      <w:rFonts w:ascii="Arial" w:hAnsi="Arial" w:cs="Arial"/>
      <w:b/>
      <w:bCs/>
      <w:color w:val="000000"/>
      <w:sz w:val="28"/>
      <w:szCs w:val="28"/>
      <w:lang w:eastAsia="zh-CN"/>
    </w:rPr>
  </w:style>
  <w:style w:type="character" w:customStyle="1" w:styleId="Heading3Char">
    <w:name w:val="Heading 3 Char"/>
    <w:link w:val="Heading3"/>
    <w:rsid w:val="004F54D9"/>
    <w:rPr>
      <w:rFonts w:ascii="Arial" w:hAnsi="Arial" w:cs="Arial"/>
      <w:b/>
      <w:bCs/>
      <w:i/>
      <w:sz w:val="28"/>
      <w:szCs w:val="28"/>
      <w:lang w:eastAsia="zh-CN"/>
    </w:rPr>
  </w:style>
  <w:style w:type="paragraph" w:customStyle="1" w:styleId="Figureortabletitle">
    <w:name w:val="Figure or table title"/>
    <w:basedOn w:val="Normal"/>
    <w:rsid w:val="00855EEC"/>
    <w:pPr>
      <w:spacing w:before="480" w:line="480" w:lineRule="auto"/>
    </w:pPr>
    <w:rPr>
      <w:rFonts w:ascii="Arial" w:hAnsi="Arial" w:cs="Arial"/>
      <w:b/>
      <w:color w:val="000000"/>
      <w:sz w:val="18"/>
      <w:szCs w:val="18"/>
      <w:lang w:val="en-CA"/>
    </w:rPr>
  </w:style>
  <w:style w:type="character" w:customStyle="1" w:styleId="NormaltextChar">
    <w:name w:val="Normal text Char"/>
    <w:basedOn w:val="DefaultParagraphFont"/>
    <w:link w:val="Normaltext"/>
    <w:rsid w:val="001807F4"/>
    <w:rPr>
      <w:color w:val="000000"/>
      <w:sz w:val="24"/>
      <w:szCs w:val="24"/>
      <w:lang w:val="en-CA" w:eastAsia="zh-CN"/>
    </w:rPr>
  </w:style>
  <w:style w:type="character" w:customStyle="1" w:styleId="NormaltextindentChar">
    <w:name w:val="Normal text indent Char"/>
    <w:basedOn w:val="NormaltextChar"/>
    <w:link w:val="Normaltextindent"/>
    <w:rsid w:val="00041253"/>
    <w:rPr>
      <w:color w:val="000000"/>
      <w:sz w:val="24"/>
      <w:szCs w:val="24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805C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5C0E"/>
    <w:rPr>
      <w:sz w:val="22"/>
      <w:szCs w:val="24"/>
      <w:lang w:eastAsia="zh-CN"/>
    </w:rPr>
  </w:style>
  <w:style w:type="paragraph" w:styleId="Title">
    <w:name w:val="Title"/>
    <w:basedOn w:val="Normal"/>
    <w:next w:val="Normal"/>
    <w:link w:val="TitleChar"/>
    <w:autoRedefine/>
    <w:qFormat/>
    <w:rsid w:val="00873CBB"/>
    <w:pPr>
      <w:jc w:val="both"/>
    </w:pPr>
    <w:rPr>
      <w:rFonts w:ascii="Arial" w:hAnsi="Arial"/>
      <w:b/>
      <w:sz w:val="32"/>
      <w:szCs w:val="32"/>
      <w:lang w:val="en-US"/>
    </w:rPr>
  </w:style>
  <w:style w:type="character" w:customStyle="1" w:styleId="TitleChar">
    <w:name w:val="Title Char"/>
    <w:link w:val="Title"/>
    <w:rsid w:val="00873CBB"/>
    <w:rPr>
      <w:rFonts w:ascii="Arial" w:hAnsi="Arial"/>
      <w:b/>
      <w:sz w:val="32"/>
      <w:szCs w:val="32"/>
      <w:lang w:val="en-US" w:eastAsia="zh-CN"/>
    </w:rPr>
  </w:style>
  <w:style w:type="paragraph" w:customStyle="1" w:styleId="Author">
    <w:name w:val="Author"/>
    <w:basedOn w:val="Normal"/>
    <w:next w:val="Affiliation"/>
    <w:rsid w:val="002A11AC"/>
    <w:rPr>
      <w:rFonts w:ascii="Arial" w:hAnsi="Arial"/>
      <w:sz w:val="26"/>
      <w:szCs w:val="26"/>
      <w:lang w:val="en-US"/>
    </w:rPr>
  </w:style>
  <w:style w:type="paragraph" w:customStyle="1" w:styleId="Affiliation">
    <w:name w:val="Affiliation"/>
    <w:basedOn w:val="Normal"/>
    <w:next w:val="Normal"/>
    <w:qFormat/>
    <w:rsid w:val="002A11AC"/>
    <w:pPr>
      <w:tabs>
        <w:tab w:val="left" w:pos="7210"/>
      </w:tabs>
    </w:pPr>
    <w:rPr>
      <w:rFonts w:ascii="Arial" w:hAnsi="Arial" w:cs="Arial"/>
      <w:szCs w:val="22"/>
      <w:lang w:val="en-US"/>
    </w:rPr>
  </w:style>
  <w:style w:type="paragraph" w:customStyle="1" w:styleId="Abstracttitle">
    <w:name w:val="Abstract title"/>
    <w:basedOn w:val="Normal"/>
    <w:next w:val="Abstracttext"/>
    <w:rsid w:val="005D6736"/>
    <w:pPr>
      <w:ind w:left="284" w:right="284"/>
    </w:pPr>
    <w:rPr>
      <w:rFonts w:ascii="Arial" w:hAnsi="Arial"/>
      <w:b/>
      <w:sz w:val="20"/>
      <w:szCs w:val="20"/>
    </w:rPr>
  </w:style>
  <w:style w:type="paragraph" w:customStyle="1" w:styleId="Abstracttext">
    <w:name w:val="Abstract text"/>
    <w:basedOn w:val="Normal"/>
    <w:link w:val="AbstracttextChar"/>
    <w:rsid w:val="00BB6AD4"/>
    <w:pPr>
      <w:jc w:val="both"/>
    </w:pPr>
    <w:rPr>
      <w:sz w:val="20"/>
      <w:szCs w:val="20"/>
      <w:lang w:val="en-CA" w:eastAsia="en-US"/>
    </w:rPr>
  </w:style>
  <w:style w:type="paragraph" w:customStyle="1" w:styleId="Abstractindent">
    <w:name w:val="Abstract indent"/>
    <w:basedOn w:val="Normal"/>
    <w:next w:val="Abstracttext"/>
    <w:rsid w:val="00DA307A"/>
    <w:pPr>
      <w:widowControl w:val="0"/>
      <w:tabs>
        <w:tab w:val="left" w:pos="227"/>
        <w:tab w:val="left" w:pos="567"/>
      </w:tabs>
      <w:suppressAutoHyphens/>
      <w:ind w:firstLine="284"/>
      <w:jc w:val="both"/>
    </w:pPr>
    <w:rPr>
      <w:sz w:val="20"/>
      <w:szCs w:val="20"/>
      <w:lang w:val="en-US" w:eastAsia="en-US"/>
    </w:rPr>
  </w:style>
  <w:style w:type="paragraph" w:customStyle="1" w:styleId="keywords">
    <w:name w:val="keywords"/>
    <w:basedOn w:val="Abstracttext"/>
    <w:next w:val="Normal"/>
    <w:rsid w:val="003F4675"/>
    <w:rPr>
      <w:rFonts w:ascii="Arial" w:hAnsi="Arial" w:cs="Arial"/>
      <w:sz w:val="18"/>
      <w:szCs w:val="18"/>
      <w:lang w:val="en-US"/>
    </w:rPr>
  </w:style>
  <w:style w:type="character" w:customStyle="1" w:styleId="Heading4Char">
    <w:name w:val="Heading 4 Char"/>
    <w:link w:val="Heading4"/>
    <w:semiHidden/>
    <w:rsid w:val="004F654A"/>
    <w:rPr>
      <w:rFonts w:ascii="Times New Roman" w:eastAsia="Times New Roman" w:hAnsi="Times New Roman" w:cs="Times New Roman"/>
      <w:i/>
      <w:iCs/>
      <w:color w:val="365F91"/>
      <w:sz w:val="22"/>
      <w:szCs w:val="24"/>
      <w:lang w:eastAsia="zh-CN"/>
    </w:rPr>
  </w:style>
  <w:style w:type="character" w:customStyle="1" w:styleId="Heading5Char">
    <w:name w:val="Heading 5 Char"/>
    <w:link w:val="Heading5"/>
    <w:semiHidden/>
    <w:rsid w:val="004F654A"/>
    <w:rPr>
      <w:rFonts w:ascii="Times New Roman" w:eastAsia="Times New Roman" w:hAnsi="Times New Roman" w:cs="Times New Roman"/>
      <w:color w:val="365F91"/>
      <w:sz w:val="22"/>
      <w:szCs w:val="24"/>
      <w:lang w:eastAsia="zh-CN"/>
    </w:rPr>
  </w:style>
  <w:style w:type="character" w:customStyle="1" w:styleId="Heading6Char">
    <w:name w:val="Heading 6 Char"/>
    <w:link w:val="Heading6"/>
    <w:semiHidden/>
    <w:rsid w:val="004F654A"/>
    <w:rPr>
      <w:rFonts w:ascii="Times New Roman" w:eastAsia="Times New Roman" w:hAnsi="Times New Roman" w:cs="Times New Roman"/>
      <w:color w:val="243F60"/>
      <w:sz w:val="22"/>
      <w:szCs w:val="24"/>
      <w:lang w:eastAsia="zh-CN"/>
    </w:rPr>
  </w:style>
  <w:style w:type="character" w:customStyle="1" w:styleId="Heading7Char">
    <w:name w:val="Heading 7 Char"/>
    <w:link w:val="Heading7"/>
    <w:semiHidden/>
    <w:rsid w:val="004F654A"/>
    <w:rPr>
      <w:rFonts w:ascii="Times New Roman" w:eastAsia="Times New Roman" w:hAnsi="Times New Roman" w:cs="Times New Roman"/>
      <w:i/>
      <w:iCs/>
      <w:color w:val="243F60"/>
      <w:sz w:val="22"/>
      <w:szCs w:val="24"/>
      <w:lang w:eastAsia="zh-CN"/>
    </w:rPr>
  </w:style>
  <w:style w:type="character" w:customStyle="1" w:styleId="Heading8Char">
    <w:name w:val="Heading 8 Char"/>
    <w:link w:val="Heading8"/>
    <w:semiHidden/>
    <w:rsid w:val="004F654A"/>
    <w:rPr>
      <w:rFonts w:ascii="Times New Roman" w:eastAsia="Times New Roman" w:hAnsi="Times New Roman" w:cs="Times New Roman"/>
      <w:color w:val="272727"/>
      <w:sz w:val="21"/>
      <w:szCs w:val="21"/>
      <w:lang w:eastAsia="zh-CN"/>
    </w:rPr>
  </w:style>
  <w:style w:type="character" w:customStyle="1" w:styleId="Heading9Char">
    <w:name w:val="Heading 9 Char"/>
    <w:link w:val="Heading9"/>
    <w:semiHidden/>
    <w:rsid w:val="004F654A"/>
    <w:rPr>
      <w:rFonts w:ascii="Times New Roman" w:eastAsia="Times New Roman" w:hAnsi="Times New Roman" w:cs="Times New Roman"/>
      <w:i/>
      <w:iCs/>
      <w:color w:val="272727"/>
      <w:sz w:val="21"/>
      <w:szCs w:val="21"/>
      <w:lang w:eastAsia="zh-CN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4F654A"/>
    <w:pPr>
      <w:widowControl w:val="0"/>
      <w:tabs>
        <w:tab w:val="left" w:pos="227"/>
      </w:tabs>
      <w:suppressAutoHyphens/>
      <w:jc w:val="both"/>
    </w:pPr>
    <w:rPr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rsid w:val="004F654A"/>
    <w:rPr>
      <w:rFonts w:eastAsia="Times New Roman"/>
      <w:lang w:val="en-GB"/>
    </w:rPr>
  </w:style>
  <w:style w:type="character" w:styleId="FootnoteReference">
    <w:name w:val="footnote reference"/>
    <w:uiPriority w:val="99"/>
    <w:qFormat/>
    <w:rsid w:val="00C31D40"/>
    <w:rPr>
      <w:vertAlign w:val="baseline"/>
    </w:rPr>
  </w:style>
  <w:style w:type="paragraph" w:customStyle="1" w:styleId="Normaltextindent">
    <w:name w:val="Normal text indent"/>
    <w:basedOn w:val="Normaltext"/>
    <w:link w:val="NormaltextindentChar"/>
    <w:rsid w:val="00041253"/>
    <w:pPr>
      <w:ind w:firstLine="284"/>
    </w:pPr>
  </w:style>
  <w:style w:type="character" w:customStyle="1" w:styleId="BubbeltextChar">
    <w:name w:val="Bubbeltext Char"/>
    <w:uiPriority w:val="99"/>
    <w:semiHidden/>
    <w:rsid w:val="00DD276D"/>
    <w:rPr>
      <w:rFonts w:ascii="Lucida Grande" w:hAnsi="Lucida Grande"/>
      <w:sz w:val="18"/>
      <w:szCs w:val="18"/>
    </w:rPr>
  </w:style>
  <w:style w:type="paragraph" w:customStyle="1" w:styleId="citation">
    <w:name w:val="citation"/>
    <w:basedOn w:val="Normaltext"/>
    <w:next w:val="Normaltext"/>
    <w:autoRedefine/>
    <w:rsid w:val="00C31D40"/>
    <w:pPr>
      <w:ind w:left="284" w:right="284"/>
    </w:pPr>
    <w:rPr>
      <w:sz w:val="20"/>
      <w:szCs w:val="20"/>
    </w:rPr>
  </w:style>
  <w:style w:type="paragraph" w:customStyle="1" w:styleId="Referencestitle">
    <w:name w:val="References title"/>
    <w:basedOn w:val="Normaltextindent"/>
    <w:next w:val="Normaltext"/>
    <w:qFormat/>
    <w:rsid w:val="004F54D9"/>
    <w:pPr>
      <w:spacing w:before="360"/>
      <w:ind w:firstLine="0"/>
    </w:pPr>
    <w:rPr>
      <w:rFonts w:ascii="Arial" w:hAnsi="Arial" w:cs="Arial"/>
      <w:b/>
      <w:sz w:val="32"/>
      <w:szCs w:val="32"/>
    </w:rPr>
  </w:style>
  <w:style w:type="paragraph" w:styleId="Bibliography">
    <w:name w:val="Bibliography"/>
    <w:aliases w:val="References"/>
    <w:basedOn w:val="Normaltext"/>
    <w:next w:val="Normaltext"/>
    <w:uiPriority w:val="37"/>
    <w:unhideWhenUsed/>
    <w:rsid w:val="00BF4D18"/>
    <w:pPr>
      <w:ind w:left="284" w:hanging="284"/>
    </w:pPr>
  </w:style>
  <w:style w:type="character" w:styleId="HTMLCite">
    <w:name w:val="HTML Cite"/>
    <w:uiPriority w:val="99"/>
    <w:semiHidden/>
    <w:unhideWhenUsed/>
    <w:rsid w:val="00EA73C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F4675"/>
    <w:pPr>
      <w:tabs>
        <w:tab w:val="center" w:pos="4513"/>
        <w:tab w:val="right" w:pos="9026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4675"/>
    <w:rPr>
      <w:rFonts w:ascii="Arial" w:hAnsi="Arial" w:cs="Arial"/>
      <w:lang w:eastAsia="zh-CN"/>
    </w:rPr>
  </w:style>
  <w:style w:type="table" w:styleId="TableGrid">
    <w:name w:val="Table Grid"/>
    <w:basedOn w:val="TableNormal"/>
    <w:rsid w:val="0045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7C5C"/>
    <w:rPr>
      <w:color w:val="605E5C"/>
      <w:shd w:val="clear" w:color="auto" w:fill="E1DFDD"/>
    </w:rPr>
  </w:style>
  <w:style w:type="paragraph" w:customStyle="1" w:styleId="recieved">
    <w:name w:val="recieved"/>
    <w:basedOn w:val="Normal"/>
    <w:rsid w:val="00873CBB"/>
    <w:rPr>
      <w:rFonts w:ascii="Arial" w:hAnsi="Arial" w:cs="Arial"/>
      <w:sz w:val="18"/>
      <w:szCs w:val="18"/>
    </w:rPr>
  </w:style>
  <w:style w:type="paragraph" w:customStyle="1" w:styleId="researcharticle">
    <w:name w:val="research article"/>
    <w:basedOn w:val="Normal"/>
    <w:rsid w:val="00873CBB"/>
    <w:pPr>
      <w:spacing w:before="360"/>
    </w:pPr>
    <w:rPr>
      <w:rFonts w:ascii="Arial" w:hAnsi="Arial" w:cs="Arial"/>
      <w:b/>
      <w:noProof/>
    </w:rPr>
  </w:style>
  <w:style w:type="character" w:customStyle="1" w:styleId="AbstracttextChar">
    <w:name w:val="Abstract text Char"/>
    <w:basedOn w:val="DefaultParagraphFont"/>
    <w:link w:val="Abstracttext"/>
    <w:rsid w:val="00B20621"/>
    <w:rPr>
      <w:lang w:val="en-CA" w:eastAsia="en-US"/>
    </w:rPr>
  </w:style>
  <w:style w:type="paragraph" w:customStyle="1" w:styleId="tableandfiguredescription">
    <w:name w:val="table and figure description"/>
    <w:basedOn w:val="Normal"/>
    <w:rsid w:val="00855EEC"/>
    <w:pPr>
      <w:spacing w:after="240"/>
    </w:pPr>
    <w:rPr>
      <w:rFonts w:ascii="Arial" w:hAnsi="Arial" w:cs="Arial"/>
      <w:i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4A59"/>
    <w:rPr>
      <w:color w:val="0563C1" w:themeColor="hyperlink"/>
      <w:u w:val="single"/>
    </w:rPr>
  </w:style>
  <w:style w:type="paragraph" w:customStyle="1" w:styleId="tabletext">
    <w:name w:val="table text"/>
    <w:basedOn w:val="Figureortabletitle"/>
    <w:rsid w:val="00855EEC"/>
    <w:pPr>
      <w:spacing w:before="0" w:line="240" w:lineRule="auto"/>
    </w:pPr>
    <w:rPr>
      <w:b w:val="0"/>
    </w:rPr>
  </w:style>
  <w:style w:type="paragraph" w:styleId="NormalWeb">
    <w:name w:val="Normal (Web)"/>
    <w:basedOn w:val="Normal"/>
    <w:uiPriority w:val="99"/>
    <w:unhideWhenUsed/>
    <w:rsid w:val="008B4A59"/>
    <w:rPr>
      <w:sz w:val="24"/>
    </w:rPr>
  </w:style>
  <w:style w:type="paragraph" w:customStyle="1" w:styleId="Bibliography1">
    <w:name w:val="Bibliography1"/>
    <w:basedOn w:val="Normaltextindent"/>
    <w:qFormat/>
    <w:rsid w:val="00F4485B"/>
    <w:pPr>
      <w:ind w:left="720" w:hanging="720"/>
      <w:jc w:val="left"/>
    </w:pPr>
    <w:rPr>
      <w:lang w:val="sv-SE"/>
    </w:rPr>
  </w:style>
  <w:style w:type="character" w:styleId="CommentReference">
    <w:name w:val="annotation reference"/>
    <w:basedOn w:val="DefaultParagraphFont"/>
    <w:semiHidden/>
    <w:unhideWhenUsed/>
    <w:rsid w:val="00854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4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426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4266"/>
    <w:rPr>
      <w:b/>
      <w:bCs/>
      <w:lang w:eastAsia="zh-CN"/>
    </w:rPr>
  </w:style>
  <w:style w:type="paragraph" w:styleId="Revision">
    <w:name w:val="Revision"/>
    <w:hidden/>
    <w:uiPriority w:val="99"/>
    <w:semiHidden/>
    <w:rsid w:val="00854266"/>
    <w:rPr>
      <w:sz w:val="22"/>
      <w:szCs w:val="24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31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1D4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AECF-C3F6-4C52-88A9-5EC38DF2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Fonts Moderna Språk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Rubrik</vt:lpstr>
      </vt:variant>
      <vt:variant>
        <vt:i4>1</vt:i4>
      </vt:variant>
    </vt:vector>
  </HeadingPairs>
  <TitlesOfParts>
    <vt:vector size="6" baseType="lpstr">
      <vt:lpstr/>
      <vt:lpstr>Fonts</vt:lpstr>
      <vt:lpstr>Heading 1: Space before (24 pt); Space after (12 pt), single, Arial, 14 pt, bold</vt:lpstr>
      <vt:lpstr>    Heading 2: Space before (24 pt); Space after (12 pt), single, Arial, 14 pt, bold</vt:lpstr>
      <vt:lpstr>        Heading 3: Space before (24 pt); Space after (12 pt), single, Arial, 14 pt, bold</vt:lpstr>
      <vt:lpstr/>
    </vt:vector>
  </TitlesOfParts>
  <Company/>
  <LinksUpToDate>false</LinksUpToDate>
  <CharactersWithSpaces>1064</CharactersWithSpaces>
  <SharedDoc>false</SharedDoc>
  <HLinks>
    <vt:vector size="132" baseType="variant">
      <vt:variant>
        <vt:i4>3473460</vt:i4>
      </vt:variant>
      <vt:variant>
        <vt:i4>63</vt:i4>
      </vt:variant>
      <vt:variant>
        <vt:i4>0</vt:i4>
      </vt:variant>
      <vt:variant>
        <vt:i4>5</vt:i4>
      </vt:variant>
      <vt:variant>
        <vt:lpwstr>http://www.jprstudies.org/</vt:lpwstr>
      </vt:variant>
      <vt:variant>
        <vt:lpwstr/>
      </vt:variant>
      <vt:variant>
        <vt:i4>4456485</vt:i4>
      </vt:variant>
      <vt:variant>
        <vt:i4>60</vt:i4>
      </vt:variant>
      <vt:variant>
        <vt:i4>0</vt:i4>
      </vt:variant>
      <vt:variant>
        <vt:i4>5</vt:i4>
      </vt:variant>
      <vt:variant>
        <vt:lpwstr>http://dialnet.unirioja.es/servlet/listaarticulos?tipo_busqueda=EJEMPLAR&amp;revista_busqueda=176&amp;clave_busqueda=72637</vt:lpwstr>
      </vt:variant>
      <vt:variant>
        <vt:lpwstr/>
      </vt:variant>
      <vt:variant>
        <vt:i4>1245273</vt:i4>
      </vt:variant>
      <vt:variant>
        <vt:i4>57</vt:i4>
      </vt:variant>
      <vt:variant>
        <vt:i4>0</vt:i4>
      </vt:variant>
      <vt:variant>
        <vt:i4>5</vt:i4>
      </vt:variant>
      <vt:variant>
        <vt:lpwstr>http://dialnet.unirioja.es/servlet/revista?codigo=176</vt:lpwstr>
      </vt:variant>
      <vt:variant>
        <vt:lpwstr/>
      </vt:variant>
      <vt:variant>
        <vt:i4>7340159</vt:i4>
      </vt:variant>
      <vt:variant>
        <vt:i4>54</vt:i4>
      </vt:variant>
      <vt:variant>
        <vt:i4>0</vt:i4>
      </vt:variant>
      <vt:variant>
        <vt:i4>5</vt:i4>
      </vt:variant>
      <vt:variant>
        <vt:lpwstr>https://www.mhpbooks.com/harpercollins-and-harlequin-this-merger-is-kind-of-a-big-deal</vt:lpwstr>
      </vt:variant>
      <vt:variant>
        <vt:lpwstr/>
      </vt:variant>
      <vt:variant>
        <vt:i4>2621516</vt:i4>
      </vt:variant>
      <vt:variant>
        <vt:i4>51</vt:i4>
      </vt:variant>
      <vt:variant>
        <vt:i4>0</vt:i4>
      </vt:variant>
      <vt:variant>
        <vt:i4>5</vt:i4>
      </vt:variant>
      <vt:variant>
        <vt:lpwstr>https://www.elconfidencial.com/cultura/2014-05-13/murdoch-nuevo-rey-de-la-novela-romantica_129222/</vt:lpwstr>
      </vt:variant>
      <vt:variant>
        <vt:lpwstr/>
      </vt:variant>
      <vt:variant>
        <vt:i4>5505052</vt:i4>
      </vt:variant>
      <vt:variant>
        <vt:i4>48</vt:i4>
      </vt:variant>
      <vt:variant>
        <vt:i4>0</vt:i4>
      </vt:variant>
      <vt:variant>
        <vt:i4>5</vt:i4>
      </vt:variant>
      <vt:variant>
        <vt:lpwstr>https://benjamins.com/</vt:lpwstr>
      </vt:variant>
      <vt:variant>
        <vt:lpwstr>catalog/books/ihll.11.08mon</vt:lpwstr>
      </vt:variant>
      <vt:variant>
        <vt:i4>4128840</vt:i4>
      </vt:variant>
      <vt:variant>
        <vt:i4>45</vt:i4>
      </vt:variant>
      <vt:variant>
        <vt:i4>0</vt:i4>
      </vt:variant>
      <vt:variant>
        <vt:i4>5</vt:i4>
      </vt:variant>
      <vt:variant>
        <vt:lpwstr>http://absys01.ulpgc.es/cgi-bin/abnetopac/O7016/IDe9f85b27/NT5</vt:lpwstr>
      </vt:variant>
      <vt:variant>
        <vt:lpwstr>#</vt:lpwstr>
      </vt:variant>
      <vt:variant>
        <vt:i4>2293881</vt:i4>
      </vt:variant>
      <vt:variant>
        <vt:i4>42</vt:i4>
      </vt:variant>
      <vt:variant>
        <vt:i4>0</vt:i4>
      </vt:variant>
      <vt:variant>
        <vt:i4>5</vt:i4>
      </vt:variant>
      <vt:variant>
        <vt:lpwstr>http://oceanide.netne.net/articulos/art7-4.pdf</vt:lpwstr>
      </vt:variant>
      <vt:variant>
        <vt:lpwstr/>
      </vt:variant>
      <vt:variant>
        <vt:i4>4325456</vt:i4>
      </vt:variant>
      <vt:variant>
        <vt:i4>39</vt:i4>
      </vt:variant>
      <vt:variant>
        <vt:i4>0</vt:i4>
      </vt:variant>
      <vt:variant>
        <vt:i4>5</vt:i4>
      </vt:variant>
      <vt:variant>
        <vt:lpwstr>http://dialnet.unirioja.es/servlet/oaiart?codigo=3711598</vt:lpwstr>
      </vt:variant>
      <vt:variant>
        <vt:lpwstr/>
      </vt:variant>
      <vt:variant>
        <vt:i4>6422589</vt:i4>
      </vt:variant>
      <vt:variant>
        <vt:i4>36</vt:i4>
      </vt:variant>
      <vt:variant>
        <vt:i4>0</vt:i4>
      </vt:variant>
      <vt:variant>
        <vt:i4>5</vt:i4>
      </vt:variant>
      <vt:variant>
        <vt:lpwstr>http://dialnet.unirioja.es/servlet/autor?codigo=511630</vt:lpwstr>
      </vt:variant>
      <vt:variant>
        <vt:lpwstr/>
      </vt:variant>
      <vt:variant>
        <vt:i4>7012414</vt:i4>
      </vt:variant>
      <vt:variant>
        <vt:i4>33</vt:i4>
      </vt:variant>
      <vt:variant>
        <vt:i4>0</vt:i4>
      </vt:variant>
      <vt:variant>
        <vt:i4>5</vt:i4>
      </vt:variant>
      <vt:variant>
        <vt:lpwstr>http://dialnet.unirioja.es/servlet/autor?codigo=548399</vt:lpwstr>
      </vt:variant>
      <vt:variant>
        <vt:lpwstr/>
      </vt:variant>
      <vt:variant>
        <vt:i4>6881333</vt:i4>
      </vt:variant>
      <vt:variant>
        <vt:i4>30</vt:i4>
      </vt:variant>
      <vt:variant>
        <vt:i4>0</vt:i4>
      </vt:variant>
      <vt:variant>
        <vt:i4>5</vt:i4>
      </vt:variant>
      <vt:variant>
        <vt:lpwstr>http://dialnet.unirioja.es/servlet/autor?codigo=788307</vt:lpwstr>
      </vt:variant>
      <vt:variant>
        <vt:lpwstr/>
      </vt:variant>
      <vt:variant>
        <vt:i4>6291515</vt:i4>
      </vt:variant>
      <vt:variant>
        <vt:i4>27</vt:i4>
      </vt:variant>
      <vt:variant>
        <vt:i4>0</vt:i4>
      </vt:variant>
      <vt:variant>
        <vt:i4>5</vt:i4>
      </vt:variant>
      <vt:variant>
        <vt:lpwstr>http://dialnet.unirioja.es/servlet/autor?codigo=256353</vt:lpwstr>
      </vt:variant>
      <vt:variant>
        <vt:lpwstr/>
      </vt:variant>
      <vt:variant>
        <vt:i4>3473460</vt:i4>
      </vt:variant>
      <vt:variant>
        <vt:i4>24</vt:i4>
      </vt:variant>
      <vt:variant>
        <vt:i4>0</vt:i4>
      </vt:variant>
      <vt:variant>
        <vt:i4>5</vt:i4>
      </vt:variant>
      <vt:variant>
        <vt:lpwstr>http://www.jprstudies.org/</vt:lpwstr>
      </vt:variant>
      <vt:variant>
        <vt:lpwstr/>
      </vt:variant>
      <vt:variant>
        <vt:i4>2621475</vt:i4>
      </vt:variant>
      <vt:variant>
        <vt:i4>21</vt:i4>
      </vt:variant>
      <vt:variant>
        <vt:i4>0</vt:i4>
      </vt:variant>
      <vt:variant>
        <vt:i4>5</vt:i4>
      </vt:variant>
      <vt:variant>
        <vt:lpwstr>http://eprints.sim.ucm.es/3290/1/AH3018201.pdf</vt:lpwstr>
      </vt:variant>
      <vt:variant>
        <vt:lpwstr/>
      </vt:variant>
      <vt:variant>
        <vt:i4>3735651</vt:i4>
      </vt:variant>
      <vt:variant>
        <vt:i4>18</vt:i4>
      </vt:variant>
      <vt:variant>
        <vt:i4>0</vt:i4>
      </vt:variant>
      <vt:variant>
        <vt:i4>5</vt:i4>
      </vt:variant>
      <vt:variant>
        <vt:lpwstr>http://absys01.ulpgc.es/cgi-bin/abnetopac/O7072/ID9d35f978?ACC=133&amp;NAUT=4540&amp;SAUT=Alvar,+Manuel</vt:lpwstr>
      </vt:variant>
      <vt:variant>
        <vt:lpwstr/>
      </vt:variant>
      <vt:variant>
        <vt:i4>3145789</vt:i4>
      </vt:variant>
      <vt:variant>
        <vt:i4>15</vt:i4>
      </vt:variant>
      <vt:variant>
        <vt:i4>0</vt:i4>
      </vt:variant>
      <vt:variant>
        <vt:i4>5</vt:i4>
      </vt:variant>
      <vt:variant>
        <vt:lpwstr>https://www.google.es/search?client=firefox-b-ab&amp;q=%E2%80%9CSocio-Pragmatic+Functions+of+Codeswitching+in+Nuyorican+and+Cuban+American+Literature%E2%80%9D,forthcoming+in+Spanish-English+codeswitching+in+the+Caribbean+and+the+U.S.,+John+Benjamins+series+Issues+in+Hispanic+and+Lusophone+Linguistics+%28accepted+May+2015%29.&amp;spell=1&amp;sa=X&amp;ved=0ahUKEwirp4baisTOAhWPyRoKHcP_CKkQvwUIGygA</vt:lpwstr>
      </vt:variant>
      <vt:variant>
        <vt:lpwstr/>
      </vt:variant>
      <vt:variant>
        <vt:i4>3473517</vt:i4>
      </vt:variant>
      <vt:variant>
        <vt:i4>12</vt:i4>
      </vt:variant>
      <vt:variant>
        <vt:i4>0</vt:i4>
      </vt:variant>
      <vt:variant>
        <vt:i4>5</vt:i4>
      </vt:variant>
      <vt:variant>
        <vt:lpwstr>http://jprstudies.org/</vt:lpwstr>
      </vt:variant>
      <vt:variant>
        <vt:lpwstr/>
      </vt:variant>
      <vt:variant>
        <vt:i4>4915268</vt:i4>
      </vt:variant>
      <vt:variant>
        <vt:i4>9</vt:i4>
      </vt:variant>
      <vt:variant>
        <vt:i4>0</vt:i4>
      </vt:variant>
      <vt:variant>
        <vt:i4>5</vt:i4>
      </vt:variant>
      <vt:variant>
        <vt:lpwstr>http://iaspr.org/</vt:lpwstr>
      </vt:variant>
      <vt:variant>
        <vt:lpwstr/>
      </vt:variant>
      <vt:variant>
        <vt:i4>5505095</vt:i4>
      </vt:variant>
      <vt:variant>
        <vt:i4>6</vt:i4>
      </vt:variant>
      <vt:variant>
        <vt:i4>0</vt:i4>
      </vt:variant>
      <vt:variant>
        <vt:i4>5</vt:i4>
      </vt:variant>
      <vt:variant>
        <vt:lpwstr>https://www.harlequin.com/shop/pages/about-harlequin.html</vt:lpwstr>
      </vt:variant>
      <vt:variant>
        <vt:lpwstr/>
      </vt:variant>
      <vt:variant>
        <vt:i4>6619252</vt:i4>
      </vt:variant>
      <vt:variant>
        <vt:i4>3</vt:i4>
      </vt:variant>
      <vt:variant>
        <vt:i4>0</vt:i4>
      </vt:variant>
      <vt:variant>
        <vt:i4>5</vt:i4>
      </vt:variant>
      <vt:variant>
        <vt:lpwstr>https://definicion.de/palabra/</vt:lpwstr>
      </vt:variant>
      <vt:variant>
        <vt:lpwstr/>
      </vt:variant>
      <vt:variant>
        <vt:i4>3276902</vt:i4>
      </vt:variant>
      <vt:variant>
        <vt:i4>0</vt:i4>
      </vt:variant>
      <vt:variant>
        <vt:i4>0</vt:i4>
      </vt:variant>
      <vt:variant>
        <vt:i4>5</vt:i4>
      </vt:variant>
      <vt:variant>
        <vt:lpwstr>https://definicion.de/metafora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>Normalmall - Su</cp:keywords>
  <dc:description/>
  <cp:lastModifiedBy>Anna Ingeborg Gudmundson</cp:lastModifiedBy>
  <cp:revision>2</cp:revision>
  <cp:lastPrinted>2023-01-25T09:26:00Z</cp:lastPrinted>
  <dcterms:created xsi:type="dcterms:W3CDTF">2023-02-23T14:20:00Z</dcterms:created>
  <dcterms:modified xsi:type="dcterms:W3CDTF">2023-02-23T14:20:00Z</dcterms:modified>
</cp:coreProperties>
</file>